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DF" w:rsidRPr="00C672A3" w:rsidRDefault="00C63FDF" w:rsidP="00C63FDF">
      <w:pPr>
        <w:pStyle w:val="Listepuces"/>
        <w:tabs>
          <w:tab w:val="left" w:pos="10773"/>
        </w:tabs>
        <w:ind w:left="0" w:right="-574" w:firstLine="0"/>
        <w:rPr>
          <w:rFonts w:asciiTheme="minorHAnsi" w:hAnsiTheme="minorHAnsi"/>
          <w:b/>
          <w:color w:val="auto"/>
          <w:sz w:val="20"/>
          <w:szCs w:val="20"/>
        </w:rPr>
      </w:pPr>
      <w:r w:rsidRPr="00C672A3">
        <w:rPr>
          <w:rFonts w:asciiTheme="minorHAnsi" w:hAnsiTheme="minorHAnsi"/>
          <w:b/>
          <w:color w:val="auto"/>
          <w:sz w:val="20"/>
          <w:szCs w:val="20"/>
        </w:rPr>
        <w:t>Réunion du mardi 12 novembre 2019 : Transformation de la finance</w:t>
      </w:r>
    </w:p>
    <w:p w:rsidR="00C63FDF" w:rsidRDefault="00C63FDF" w:rsidP="00C63FDF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</w:p>
    <w:p w:rsidR="00C63FDF" w:rsidRPr="00C672A3" w:rsidRDefault="00C63FDF" w:rsidP="00C63FDF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C672A3">
        <w:rPr>
          <w:rFonts w:eastAsia="Times New Roman" w:cs="Times"/>
          <w:sz w:val="20"/>
          <w:szCs w:val="20"/>
          <w:lang w:eastAsia="fr-FR"/>
        </w:rPr>
        <w:t xml:space="preserve">Exposé de Benjamin </w:t>
      </w:r>
      <w:proofErr w:type="spellStart"/>
      <w:r w:rsidRPr="00C672A3">
        <w:rPr>
          <w:rFonts w:eastAsia="Times New Roman" w:cs="Times"/>
          <w:sz w:val="20"/>
          <w:szCs w:val="20"/>
          <w:lang w:eastAsia="fr-FR"/>
        </w:rPr>
        <w:t>Rochard</w:t>
      </w:r>
      <w:proofErr w:type="spellEnd"/>
      <w:r w:rsidRPr="00C672A3">
        <w:rPr>
          <w:rFonts w:eastAsia="Times New Roman" w:cs="Times"/>
          <w:sz w:val="20"/>
          <w:szCs w:val="20"/>
          <w:lang w:eastAsia="fr-FR"/>
        </w:rPr>
        <w:t xml:space="preserve"> E94 : Benjamin présente son mini CV et ses expériences de 20 années consacrées à la transformation de la finance au sein de trois grands groupes internationaux. Son expertise spécifique porte sur les réorganisations de services financiers, la rationalisation de </w:t>
      </w:r>
      <w:proofErr w:type="spellStart"/>
      <w:r w:rsidRPr="00C672A3">
        <w:rPr>
          <w:rFonts w:eastAsia="Times New Roman" w:cs="Times"/>
          <w:sz w:val="20"/>
          <w:szCs w:val="20"/>
          <w:lang w:eastAsia="fr-FR"/>
        </w:rPr>
        <w:t>reportings</w:t>
      </w:r>
      <w:proofErr w:type="spellEnd"/>
      <w:r w:rsidRPr="00C672A3">
        <w:rPr>
          <w:rFonts w:eastAsia="Times New Roman" w:cs="Times"/>
          <w:sz w:val="20"/>
          <w:szCs w:val="20"/>
          <w:lang w:eastAsia="fr-FR"/>
        </w:rPr>
        <w:t xml:space="preserve"> et la mise en place d’ERP sur des périmètres européens.</w:t>
      </w:r>
    </w:p>
    <w:p w:rsidR="00C63FDF" w:rsidRPr="00C672A3" w:rsidRDefault="00C63FDF" w:rsidP="00C63FDF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C672A3">
        <w:rPr>
          <w:rFonts w:eastAsia="Times New Roman" w:cs="Times"/>
          <w:sz w:val="20"/>
          <w:szCs w:val="20"/>
          <w:lang w:eastAsia="fr-FR"/>
        </w:rPr>
        <w:t>Ensuite Benjamin propose son projet d’offre commerciale en qualité de consultant CC, offre intitulée</w:t>
      </w:r>
      <w:proofErr w:type="gramStart"/>
      <w:r w:rsidRPr="00C672A3">
        <w:rPr>
          <w:rFonts w:eastAsia="Times New Roman" w:cs="Times"/>
          <w:sz w:val="20"/>
          <w:szCs w:val="20"/>
          <w:lang w:eastAsia="fr-FR"/>
        </w:rPr>
        <w:t xml:space="preserve"> «transformation</w:t>
      </w:r>
      <w:proofErr w:type="gramEnd"/>
      <w:r w:rsidRPr="00C672A3">
        <w:rPr>
          <w:rFonts w:eastAsia="Times New Roman" w:cs="Times"/>
          <w:sz w:val="20"/>
          <w:szCs w:val="20"/>
          <w:lang w:eastAsia="fr-FR"/>
        </w:rPr>
        <w:t xml:space="preserve"> finance ». Il développe trois exemples de missions-type qu’il a réalisées avec </w:t>
      </w:r>
      <w:proofErr w:type="gramStart"/>
      <w:r w:rsidRPr="00C672A3">
        <w:rPr>
          <w:rFonts w:eastAsia="Times New Roman" w:cs="Times"/>
          <w:sz w:val="20"/>
          <w:szCs w:val="20"/>
          <w:lang w:eastAsia="fr-FR"/>
        </w:rPr>
        <w:t>succès:</w:t>
      </w:r>
      <w:proofErr w:type="gramEnd"/>
    </w:p>
    <w:p w:rsidR="00C63FDF" w:rsidRPr="00C672A3" w:rsidRDefault="00C63FDF" w:rsidP="00C63FDF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proofErr w:type="gramStart"/>
      <w:r w:rsidRPr="00C672A3">
        <w:rPr>
          <w:rFonts w:eastAsia="Times New Roman" w:cs="Times"/>
          <w:sz w:val="20"/>
          <w:szCs w:val="20"/>
          <w:lang w:eastAsia="fr-FR"/>
        </w:rPr>
        <w:t>°  pilotage</w:t>
      </w:r>
      <w:proofErr w:type="gramEnd"/>
      <w:r w:rsidRPr="00C672A3">
        <w:rPr>
          <w:rFonts w:eastAsia="Times New Roman" w:cs="Times"/>
          <w:sz w:val="20"/>
          <w:szCs w:val="20"/>
          <w:lang w:eastAsia="fr-FR"/>
        </w:rPr>
        <w:t xml:space="preserve"> de la performance au sein d’une société de 300 millions € de C.A. et de celle d’un groupe européen d’1 milliard € de C.A.</w:t>
      </w:r>
    </w:p>
    <w:p w:rsidR="00C63FDF" w:rsidRPr="00C672A3" w:rsidRDefault="00C63FDF" w:rsidP="00C63FDF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C672A3">
        <w:rPr>
          <w:rFonts w:eastAsia="Times New Roman" w:cs="Times"/>
          <w:sz w:val="20"/>
          <w:szCs w:val="20"/>
          <w:lang w:eastAsia="fr-FR"/>
        </w:rPr>
        <w:t>° modernisation/transformation, management d’un groupe de 40 sociétés pour mise sous contrôle des dépenses et modernisation de la comptabilité</w:t>
      </w:r>
    </w:p>
    <w:p w:rsidR="00C63FDF" w:rsidRPr="00C672A3" w:rsidRDefault="00C63FDF" w:rsidP="00C63FDF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proofErr w:type="gramStart"/>
      <w:r w:rsidRPr="00C672A3">
        <w:rPr>
          <w:rFonts w:eastAsia="Times New Roman" w:cs="Times"/>
          <w:sz w:val="20"/>
          <w:szCs w:val="20"/>
          <w:lang w:eastAsia="fr-FR"/>
        </w:rPr>
        <w:t>°  accompagnement</w:t>
      </w:r>
      <w:proofErr w:type="gramEnd"/>
      <w:r w:rsidRPr="00C672A3">
        <w:rPr>
          <w:rFonts w:eastAsia="Times New Roman" w:cs="Times"/>
          <w:sz w:val="20"/>
          <w:szCs w:val="20"/>
          <w:lang w:eastAsia="fr-FR"/>
        </w:rPr>
        <w:t xml:space="preserve"> d’une société en post-acquisition.</w:t>
      </w:r>
    </w:p>
    <w:p w:rsidR="00C63FDF" w:rsidRPr="00C672A3" w:rsidRDefault="00C63FDF" w:rsidP="00C63FDF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C672A3">
        <w:rPr>
          <w:rFonts w:eastAsia="Times New Roman" w:cs="Times"/>
          <w:sz w:val="20"/>
          <w:szCs w:val="20"/>
          <w:lang w:eastAsia="fr-FR"/>
        </w:rPr>
        <w:t>Son offre de service est jointe à ce compte rendu. Le tour de table a challengé de manière constructive la présentation de Benjamin, ex-salarié devenant consultant et donc entrepreneur de sa nouvelle vie.</w:t>
      </w:r>
    </w:p>
    <w:p w:rsidR="00C63FDF" w:rsidRDefault="00C63FDF" w:rsidP="00C63FDF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C672A3">
        <w:rPr>
          <w:rFonts w:eastAsia="Times New Roman" w:cs="Times"/>
          <w:sz w:val="20"/>
          <w:szCs w:val="20"/>
          <w:lang w:eastAsia="fr-FR"/>
        </w:rPr>
        <w:t xml:space="preserve">Sur la forme, il lui est recommandé d’alléger les slides avec moins de texte pour permettre plus de commentaires de vive-voix. Sur le fond, Benjamin doit choisir, parmi ses expertises, son domaine d’excellence en répondant à deux questions </w:t>
      </w:r>
      <w:proofErr w:type="gramStart"/>
      <w:r w:rsidRPr="00C672A3">
        <w:rPr>
          <w:rFonts w:eastAsia="Times New Roman" w:cs="Times"/>
          <w:sz w:val="20"/>
          <w:szCs w:val="20"/>
          <w:lang w:eastAsia="fr-FR"/>
        </w:rPr>
        <w:t>sur  les</w:t>
      </w:r>
      <w:proofErr w:type="gramEnd"/>
      <w:r w:rsidRPr="00C672A3">
        <w:rPr>
          <w:rFonts w:eastAsia="Times New Roman" w:cs="Times"/>
          <w:sz w:val="20"/>
          <w:szCs w:val="20"/>
          <w:lang w:eastAsia="fr-FR"/>
        </w:rPr>
        <w:t xml:space="preserve"> expériences réussies : « qu’as-tu le mieux aimé faire ?,  que sais-tu le mieux faire là où tu as obtenu les meilleurs résultats ?    Les réponses à ces deux questions te conduiront à choisir ta niche de marché selon le schéma classique des 10 étapes définies par CC relatives à l’accompagnement du consultant » (se reporter au site CC)</w:t>
      </w:r>
    </w:p>
    <w:p w:rsidR="006D4157" w:rsidRDefault="006D4157">
      <w:bookmarkStart w:id="0" w:name="_GoBack"/>
      <w:bookmarkEnd w:id="0"/>
    </w:p>
    <w:sectPr w:rsidR="006D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37"/>
    <w:rsid w:val="006B3237"/>
    <w:rsid w:val="006D4157"/>
    <w:rsid w:val="00C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E4A4-CBEE-4B9B-A203-4EFA0A7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6B3237"/>
    <w:pPr>
      <w:spacing w:after="0" w:line="240" w:lineRule="auto"/>
      <w:ind w:left="283" w:hanging="283"/>
    </w:pPr>
    <w:rPr>
      <w:rFonts w:ascii="Palatino Linotype" w:eastAsia="Times New Roman" w:hAnsi="Palatino Linotype" w:cs="Time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2</cp:revision>
  <dcterms:created xsi:type="dcterms:W3CDTF">2020-02-04T16:55:00Z</dcterms:created>
  <dcterms:modified xsi:type="dcterms:W3CDTF">2020-02-04T16:55:00Z</dcterms:modified>
</cp:coreProperties>
</file>