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32" w:rsidRPr="009C0E32" w:rsidRDefault="009C0E32">
      <w:pPr>
        <w:rPr>
          <w:sz w:val="32"/>
        </w:rPr>
      </w:pPr>
      <w:r w:rsidRPr="009C0E32">
        <w:rPr>
          <w:sz w:val="32"/>
        </w:rPr>
        <w:t>3 mai</w:t>
      </w:r>
    </w:p>
    <w:p w:rsidR="007D7F51" w:rsidRDefault="007D7F51" w:rsidP="007D7F51">
      <w:pPr>
        <w:widowControl w:val="0"/>
        <w:autoSpaceDE w:val="0"/>
        <w:autoSpaceDN w:val="0"/>
        <w:adjustRightInd w:val="0"/>
        <w:rPr>
          <w:rFonts w:cs="Arial"/>
        </w:rPr>
      </w:pPr>
      <w:r w:rsidRPr="00675D99">
        <w:rPr>
          <w:rFonts w:cs="Arial"/>
          <w:b/>
        </w:rPr>
        <w:t xml:space="preserve">Exposé de </w:t>
      </w:r>
      <w:r>
        <w:rPr>
          <w:rFonts w:cs="Arial"/>
        </w:rPr>
        <w:t xml:space="preserve">Christian </w:t>
      </w:r>
      <w:proofErr w:type="spellStart"/>
      <w:r w:rsidRPr="001072A8">
        <w:rPr>
          <w:rFonts w:cs="Arial"/>
          <w:u w:val="single"/>
        </w:rPr>
        <w:t>del</w:t>
      </w:r>
      <w:proofErr w:type="spellEnd"/>
      <w:r w:rsidRPr="001072A8">
        <w:rPr>
          <w:rFonts w:cs="Arial"/>
          <w:u w:val="single"/>
        </w:rPr>
        <w:t xml:space="preserve"> </w:t>
      </w:r>
      <w:proofErr w:type="spellStart"/>
      <w:r w:rsidRPr="001072A8">
        <w:rPr>
          <w:rFonts w:cs="Arial"/>
          <w:u w:val="single"/>
        </w:rPr>
        <w:t>Fondo</w:t>
      </w:r>
      <w:proofErr w:type="spellEnd"/>
      <w:r>
        <w:rPr>
          <w:rFonts w:cs="Arial"/>
          <w:u w:val="single"/>
        </w:rPr>
        <w:t xml:space="preserve"> (</w:t>
      </w:r>
      <w:r>
        <w:rPr>
          <w:rFonts w:cs="Arial"/>
        </w:rPr>
        <w:t xml:space="preserve">M92) autour du pitch de la société de conseil en organisation des sociétés de services qu’il a créée en début d’année « more </w:t>
      </w:r>
      <w:proofErr w:type="spellStart"/>
      <w:r>
        <w:rPr>
          <w:rFonts w:cs="Arial"/>
        </w:rPr>
        <w:t>than</w:t>
      </w:r>
      <w:proofErr w:type="spellEnd"/>
      <w:r>
        <w:rPr>
          <w:rFonts w:cs="Arial"/>
        </w:rPr>
        <w:t xml:space="preserve"> </w:t>
      </w:r>
      <w:proofErr w:type="spellStart"/>
      <w:r>
        <w:rPr>
          <w:rFonts w:cs="Arial"/>
        </w:rPr>
        <w:t>advice</w:t>
      </w:r>
      <w:proofErr w:type="spellEnd"/>
      <w:r>
        <w:rPr>
          <w:rFonts w:cs="Arial"/>
        </w:rPr>
        <w:t xml:space="preserve"> » : plus qu’un conseil. Christian considère que la transformation digitale de la société nécessite un accompagnement plus large qu’il n’est communément admis, en particulier pour les entreprises qui ont un besoin de simplification de leurs processus. Pour obtenir une réelle efficience de fonctionnement, il est souhaitable d’adopter une approche </w:t>
      </w:r>
    </w:p>
    <w:p w:rsidR="007D7F51" w:rsidRDefault="007D7F51" w:rsidP="007D7F51">
      <w:pPr>
        <w:widowControl w:val="0"/>
        <w:numPr>
          <w:ilvl w:val="0"/>
          <w:numId w:val="2"/>
        </w:numPr>
        <w:autoSpaceDE w:val="0"/>
        <w:autoSpaceDN w:val="0"/>
        <w:adjustRightInd w:val="0"/>
        <w:spacing w:after="0" w:line="240" w:lineRule="auto"/>
        <w:rPr>
          <w:rFonts w:cs="Arial"/>
        </w:rPr>
      </w:pPr>
      <w:r>
        <w:rPr>
          <w:rFonts w:cs="Arial"/>
        </w:rPr>
        <w:t xml:space="preserve">systémique, </w:t>
      </w:r>
    </w:p>
    <w:p w:rsidR="007D7F51" w:rsidRDefault="007D7F51" w:rsidP="007D7F51">
      <w:pPr>
        <w:widowControl w:val="0"/>
        <w:numPr>
          <w:ilvl w:val="0"/>
          <w:numId w:val="2"/>
        </w:numPr>
        <w:autoSpaceDE w:val="0"/>
        <w:autoSpaceDN w:val="0"/>
        <w:adjustRightInd w:val="0"/>
        <w:spacing w:after="0" w:line="240" w:lineRule="auto"/>
        <w:rPr>
          <w:rFonts w:cs="Arial"/>
        </w:rPr>
      </w:pPr>
      <w:r>
        <w:rPr>
          <w:rFonts w:cs="Arial"/>
        </w:rPr>
        <w:t xml:space="preserve">cinématique </w:t>
      </w:r>
    </w:p>
    <w:p w:rsidR="007D7F51" w:rsidRDefault="007D7F51" w:rsidP="007D7F51">
      <w:pPr>
        <w:widowControl w:val="0"/>
        <w:numPr>
          <w:ilvl w:val="0"/>
          <w:numId w:val="2"/>
        </w:numPr>
        <w:autoSpaceDE w:val="0"/>
        <w:autoSpaceDN w:val="0"/>
        <w:adjustRightInd w:val="0"/>
        <w:spacing w:after="0" w:line="240" w:lineRule="auto"/>
        <w:rPr>
          <w:rFonts w:cs="Arial"/>
        </w:rPr>
      </w:pPr>
      <w:r>
        <w:rPr>
          <w:rFonts w:cs="Arial"/>
        </w:rPr>
        <w:t>et d’innovation par l’usage et disruptive, si nécessaire.</w:t>
      </w:r>
    </w:p>
    <w:p w:rsidR="007D7F51" w:rsidRDefault="007D7F51" w:rsidP="007D7F51">
      <w:pPr>
        <w:widowControl w:val="0"/>
        <w:autoSpaceDE w:val="0"/>
        <w:autoSpaceDN w:val="0"/>
        <w:adjustRightInd w:val="0"/>
        <w:rPr>
          <w:rFonts w:cs="Arial"/>
        </w:rPr>
      </w:pPr>
      <w:r>
        <w:rPr>
          <w:rFonts w:cs="Arial"/>
        </w:rPr>
        <w:t>Christian illustre sa méthode par des exemples (</w:t>
      </w:r>
      <w:proofErr w:type="spellStart"/>
      <w:r>
        <w:rPr>
          <w:rFonts w:cs="Arial"/>
        </w:rPr>
        <w:t>cf</w:t>
      </w:r>
      <w:proofErr w:type="spellEnd"/>
      <w:r>
        <w:rPr>
          <w:rFonts w:cs="Arial"/>
        </w:rPr>
        <w:t xml:space="preserve"> la présentation ci-jointe) qui démontrent concrètement l’intérêt d’aller au-delà de la simple modernisation des </w:t>
      </w:r>
      <w:proofErr w:type="spellStart"/>
      <w:r>
        <w:rPr>
          <w:rFonts w:cs="Arial"/>
        </w:rPr>
        <w:t>process</w:t>
      </w:r>
      <w:proofErr w:type="spellEnd"/>
      <w:r>
        <w:rPr>
          <w:rFonts w:cs="Arial"/>
        </w:rPr>
        <w:t xml:space="preserve"> et des technologies pour obtenir des résultats tangibles.</w:t>
      </w:r>
    </w:p>
    <w:p w:rsidR="007D7F51" w:rsidRDefault="007D7F51" w:rsidP="007D7F51">
      <w:pPr>
        <w:widowControl w:val="0"/>
        <w:autoSpaceDE w:val="0"/>
        <w:autoSpaceDN w:val="0"/>
        <w:adjustRightInd w:val="0"/>
        <w:rPr>
          <w:rFonts w:cs="Arial"/>
        </w:rPr>
      </w:pPr>
    </w:p>
    <w:p w:rsidR="007D7F51" w:rsidRPr="001072A8" w:rsidRDefault="007D7F51" w:rsidP="007D7F51">
      <w:pPr>
        <w:widowControl w:val="0"/>
        <w:autoSpaceDE w:val="0"/>
        <w:autoSpaceDN w:val="0"/>
        <w:adjustRightInd w:val="0"/>
        <w:rPr>
          <w:rFonts w:cs="Arial"/>
        </w:rPr>
      </w:pPr>
      <w:r>
        <w:rPr>
          <w:rFonts w:cs="Arial"/>
        </w:rPr>
        <w:t xml:space="preserve">Paul </w:t>
      </w:r>
      <w:proofErr w:type="spellStart"/>
      <w:r>
        <w:rPr>
          <w:rFonts w:cs="Arial"/>
        </w:rPr>
        <w:t>Péricchi</w:t>
      </w:r>
      <w:proofErr w:type="spellEnd"/>
      <w:r>
        <w:rPr>
          <w:rFonts w:cs="Arial"/>
        </w:rPr>
        <w:t xml:space="preserve"> remercie vivement Christian et l’invite à rejoindre le groupe « Confiance Numérique » de CC pour faire profiter à tous de son expérience et de son réseau. </w:t>
      </w:r>
    </w:p>
    <w:p w:rsidR="009C0E32" w:rsidRDefault="009C0E32">
      <w:bookmarkStart w:id="0" w:name="_GoBack"/>
      <w:bookmarkEnd w:id="0"/>
    </w:p>
    <w:sectPr w:rsidR="009C0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021"/>
    <w:multiLevelType w:val="hybridMultilevel"/>
    <w:tmpl w:val="8EAAA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B41AC"/>
    <w:multiLevelType w:val="hybridMultilevel"/>
    <w:tmpl w:val="4770F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10FFC"/>
    <w:multiLevelType w:val="hybridMultilevel"/>
    <w:tmpl w:val="D55CD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F24A48"/>
    <w:multiLevelType w:val="hybridMultilevel"/>
    <w:tmpl w:val="F55C8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32"/>
    <w:rsid w:val="00590BFF"/>
    <w:rsid w:val="007D7F51"/>
    <w:rsid w:val="009C0E32"/>
    <w:rsid w:val="00B74CDA"/>
    <w:rsid w:val="00DF12C7"/>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Essec</dc:creator>
  <cp:lastModifiedBy>solery</cp:lastModifiedBy>
  <cp:revision>4</cp:revision>
  <dcterms:created xsi:type="dcterms:W3CDTF">2016-06-22T16:28:00Z</dcterms:created>
  <dcterms:modified xsi:type="dcterms:W3CDTF">2016-06-22T16:28:00Z</dcterms:modified>
</cp:coreProperties>
</file>