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C913AA" w14:textId="77777777" w:rsidR="00CD0F5E" w:rsidRPr="00F81EA3" w:rsidRDefault="00CD0F5E" w:rsidP="00CD0F5E">
      <w:pPr>
        <w:shd w:val="clear" w:color="auto" w:fill="FFFFFF"/>
        <w:jc w:val="both"/>
        <w:rPr>
          <w:rFonts w:cs="Arial"/>
          <w:color w:val="FF0000"/>
        </w:rPr>
      </w:pPr>
      <w:r w:rsidRPr="00F81EA3">
        <w:rPr>
          <w:rFonts w:cs="Arial"/>
          <w:color w:val="FF0000"/>
        </w:rPr>
        <w:t>Réunion du mardi 16 février 2021 : Logiciel SaaS de ciblage commercial</w:t>
      </w:r>
    </w:p>
    <w:p w14:paraId="3B041030" w14:textId="77777777" w:rsidR="00CD0F5E" w:rsidRDefault="00CD0F5E" w:rsidP="00CD0F5E">
      <w:pPr>
        <w:shd w:val="clear" w:color="auto" w:fill="FFFFFF"/>
        <w:jc w:val="both"/>
        <w:rPr>
          <w:rFonts w:cs="Arial"/>
        </w:rPr>
      </w:pPr>
    </w:p>
    <w:p w14:paraId="25EDDA74" w14:textId="77777777" w:rsidR="00CD0F5E" w:rsidRPr="00F81EA3" w:rsidRDefault="00CD0F5E" w:rsidP="00CD0F5E">
      <w:pPr>
        <w:shd w:val="clear" w:color="auto" w:fill="FFFFFF"/>
        <w:jc w:val="both"/>
        <w:rPr>
          <w:rFonts w:cs="Arial"/>
        </w:rPr>
      </w:pPr>
      <w:r w:rsidRPr="00F81EA3">
        <w:rPr>
          <w:rFonts w:cs="Arial"/>
          <w:b/>
        </w:rPr>
        <w:t>Présentation de Charles-Antoine D’</w:t>
      </w:r>
      <w:proofErr w:type="spellStart"/>
      <w:r w:rsidRPr="00F81EA3">
        <w:rPr>
          <w:rFonts w:cs="Arial"/>
          <w:b/>
        </w:rPr>
        <w:t>Hoop</w:t>
      </w:r>
      <w:proofErr w:type="spellEnd"/>
      <w:r w:rsidRPr="00F81EA3">
        <w:rPr>
          <w:rFonts w:cs="Arial"/>
          <w:b/>
        </w:rPr>
        <w:t xml:space="preserve"> :</w:t>
      </w:r>
      <w:r w:rsidRPr="00F81EA3">
        <w:rPr>
          <w:rFonts w:cs="Arial"/>
        </w:rPr>
        <w:t xml:space="preserve"> Charles-Antoine se présente en qualité de patron de</w:t>
      </w:r>
      <w:r>
        <w:rPr>
          <w:rFonts w:cs="Arial"/>
        </w:rPr>
        <w:t xml:space="preserve"> </w:t>
      </w:r>
      <w:proofErr w:type="spellStart"/>
      <w:r w:rsidRPr="00F81EA3">
        <w:rPr>
          <w:rFonts w:cs="Arial"/>
        </w:rPr>
        <w:t>Markethings</w:t>
      </w:r>
      <w:proofErr w:type="spellEnd"/>
      <w:r w:rsidRPr="00F81EA3">
        <w:rPr>
          <w:rFonts w:cs="Arial"/>
        </w:rPr>
        <w:t>, société qu’il a créée il y a plus de deux ans et qui est aujourd’hui un éditeur de logiciel en SaaS</w:t>
      </w:r>
      <w:r>
        <w:rPr>
          <w:rFonts w:cs="Arial"/>
        </w:rPr>
        <w:t xml:space="preserve"> </w:t>
      </w:r>
      <w:r w:rsidRPr="00F81EA3">
        <w:rPr>
          <w:rFonts w:cs="Arial"/>
        </w:rPr>
        <w:t xml:space="preserve">et un cabinet de conseil. Il nous présente son outil puissant et rapide de mise en </w:t>
      </w:r>
      <w:proofErr w:type="spellStart"/>
      <w:r w:rsidRPr="00F81EA3">
        <w:rPr>
          <w:rFonts w:cs="Arial"/>
        </w:rPr>
        <w:t>oeuvre</w:t>
      </w:r>
      <w:proofErr w:type="spellEnd"/>
      <w:r w:rsidRPr="00F81EA3">
        <w:rPr>
          <w:rFonts w:cs="Arial"/>
        </w:rPr>
        <w:t xml:space="preserve"> des technologies Big</w:t>
      </w:r>
      <w:r>
        <w:rPr>
          <w:rFonts w:cs="Arial"/>
        </w:rPr>
        <w:t xml:space="preserve"> permettant aux </w:t>
      </w:r>
      <w:r w:rsidRPr="00F81EA3">
        <w:rPr>
          <w:rFonts w:cs="Arial"/>
        </w:rPr>
        <w:t>entrepreneurs et professions libérales de réaliser leur ciblage commercial et le développement de leur chiffre</w:t>
      </w:r>
      <w:r>
        <w:rPr>
          <w:rFonts w:cs="Arial"/>
        </w:rPr>
        <w:t xml:space="preserve"> </w:t>
      </w:r>
      <w:r w:rsidRPr="00F81EA3">
        <w:rPr>
          <w:rFonts w:cs="Arial"/>
        </w:rPr>
        <w:t>d’affaire</w:t>
      </w:r>
      <w:r>
        <w:rPr>
          <w:rFonts w:cs="Arial"/>
        </w:rPr>
        <w:t xml:space="preserve">s, </w:t>
      </w:r>
      <w:r w:rsidRPr="00F81EA3">
        <w:rPr>
          <w:rFonts w:cs="Arial"/>
        </w:rPr>
        <w:t>leur analyse de marché et l’enrichissement de leur CRM.</w:t>
      </w:r>
    </w:p>
    <w:p w14:paraId="30E265E3" w14:textId="77777777" w:rsidR="00CD0F5E" w:rsidRPr="00F81EA3" w:rsidRDefault="00CD0F5E" w:rsidP="00CD0F5E">
      <w:pPr>
        <w:shd w:val="clear" w:color="auto" w:fill="FFFFFF"/>
        <w:jc w:val="both"/>
        <w:rPr>
          <w:rFonts w:cs="Arial"/>
        </w:rPr>
      </w:pPr>
      <w:r w:rsidRPr="00F81EA3">
        <w:rPr>
          <w:rFonts w:cs="Arial"/>
        </w:rPr>
        <w:t>La présentation de ces services est jointe en annexe. Charles-Antoine souhaitant connaître l’avis des</w:t>
      </w:r>
      <w:r>
        <w:rPr>
          <w:rFonts w:cs="Arial"/>
        </w:rPr>
        <w:t xml:space="preserve"> c</w:t>
      </w:r>
      <w:r w:rsidRPr="00F81EA3">
        <w:rPr>
          <w:rFonts w:cs="Arial"/>
        </w:rPr>
        <w:t>onsultants CC, professionnels de l’entreprise, voici les principales observations qui ont été faites pour une</w:t>
      </w:r>
      <w:r>
        <w:rPr>
          <w:rFonts w:cs="Arial"/>
        </w:rPr>
        <w:t xml:space="preserve"> </w:t>
      </w:r>
      <w:r w:rsidRPr="00F81EA3">
        <w:rPr>
          <w:rFonts w:cs="Arial"/>
        </w:rPr>
        <w:t>meilleure mise en valeur de son outil auprès des prospects :</w:t>
      </w:r>
    </w:p>
    <w:p w14:paraId="786B95D2" w14:textId="77777777" w:rsidR="00CD0F5E" w:rsidRPr="00F81EA3" w:rsidRDefault="00CD0F5E" w:rsidP="00CD0F5E">
      <w:pPr>
        <w:shd w:val="clear" w:color="auto" w:fill="FFFFFF"/>
        <w:jc w:val="both"/>
        <w:rPr>
          <w:rFonts w:cs="Arial"/>
        </w:rPr>
      </w:pPr>
      <w:r w:rsidRPr="00F81EA3">
        <w:rPr>
          <w:rFonts w:cs="Arial"/>
        </w:rPr>
        <w:t>1- Il serait bon d’intégrer dans sa présentation commerciale les quatre objectifs développés oralement</w:t>
      </w:r>
      <w:r>
        <w:rPr>
          <w:rFonts w:cs="Arial"/>
        </w:rPr>
        <w:t xml:space="preserve"> </w:t>
      </w:r>
      <w:r w:rsidRPr="00F81EA3">
        <w:rPr>
          <w:rFonts w:cs="Arial"/>
        </w:rPr>
        <w:t>:</w:t>
      </w:r>
      <w:r>
        <w:rPr>
          <w:rFonts w:cs="Arial"/>
        </w:rPr>
        <w:t xml:space="preserve"> </w:t>
      </w:r>
      <w:r w:rsidRPr="00F81EA3">
        <w:rPr>
          <w:rFonts w:cs="Arial"/>
        </w:rPr>
        <w:t>élargir le marché potentiel</w:t>
      </w:r>
      <w:r>
        <w:rPr>
          <w:rFonts w:cs="Arial"/>
        </w:rPr>
        <w:t xml:space="preserve"> </w:t>
      </w:r>
      <w:r w:rsidRPr="00F81EA3">
        <w:rPr>
          <w:rFonts w:cs="Arial"/>
        </w:rPr>
        <w:t>; gagner du temps en automatisant les tâches en amont afin d’investir</w:t>
      </w:r>
      <w:r>
        <w:rPr>
          <w:rFonts w:cs="Arial"/>
        </w:rPr>
        <w:t xml:space="preserve"> </w:t>
      </w:r>
      <w:r w:rsidRPr="00F81EA3">
        <w:rPr>
          <w:rFonts w:cs="Arial"/>
        </w:rPr>
        <w:t>l’essentiel du temps libéré dans une démarche téléphonique efficace ; réduire les coûts d’étude ;</w:t>
      </w:r>
      <w:r>
        <w:rPr>
          <w:rFonts w:cs="Arial"/>
        </w:rPr>
        <w:t xml:space="preserve"> </w:t>
      </w:r>
      <w:r w:rsidRPr="00F81EA3">
        <w:rPr>
          <w:rFonts w:cs="Arial"/>
        </w:rPr>
        <w:t>disposer d’informations fiables et précises.</w:t>
      </w:r>
    </w:p>
    <w:p w14:paraId="525F89C1" w14:textId="77777777" w:rsidR="00CD0F5E" w:rsidRPr="00F81EA3" w:rsidRDefault="00CD0F5E" w:rsidP="00CD0F5E">
      <w:pPr>
        <w:shd w:val="clear" w:color="auto" w:fill="FFFFFF"/>
        <w:jc w:val="both"/>
        <w:rPr>
          <w:rFonts w:cs="Arial"/>
        </w:rPr>
      </w:pPr>
      <w:r w:rsidRPr="00F81EA3">
        <w:rPr>
          <w:rFonts w:cs="Arial"/>
        </w:rPr>
        <w:t>2- A plusieurs reprises, Charles-Antoine a fait état d’exclusivités liées à son offre : il n’en est pas fait état</w:t>
      </w:r>
      <w:r>
        <w:rPr>
          <w:rFonts w:cs="Arial"/>
        </w:rPr>
        <w:t xml:space="preserve"> </w:t>
      </w:r>
      <w:r w:rsidRPr="00F81EA3">
        <w:rPr>
          <w:rFonts w:cs="Arial"/>
        </w:rPr>
        <w:t>dans la documentation remise. Il convient de bien les identifier et les mettre en valeur.</w:t>
      </w:r>
    </w:p>
    <w:p w14:paraId="3634A3AE" w14:textId="77777777" w:rsidR="00CD0F5E" w:rsidRPr="00F81EA3" w:rsidRDefault="00CD0F5E" w:rsidP="00CD0F5E">
      <w:pPr>
        <w:shd w:val="clear" w:color="auto" w:fill="FFFFFF"/>
        <w:jc w:val="both"/>
        <w:rPr>
          <w:rFonts w:cs="Arial"/>
        </w:rPr>
      </w:pPr>
      <w:r w:rsidRPr="00F81EA3">
        <w:rPr>
          <w:rFonts w:cs="Arial"/>
        </w:rPr>
        <w:t>3- Concernant l’offre tarifaire il est suggéré à Charles-Antoine de trouver - dans le process destiné au</w:t>
      </w:r>
      <w:r>
        <w:rPr>
          <w:rFonts w:cs="Arial"/>
        </w:rPr>
        <w:t xml:space="preserve"> </w:t>
      </w:r>
      <w:r w:rsidRPr="00F81EA3">
        <w:rPr>
          <w:rFonts w:cs="Arial"/>
        </w:rPr>
        <w:t>prospect - un support faisant apparaître le coût annuel au fur et à mesure de la définition des besoins</w:t>
      </w:r>
      <w:r>
        <w:rPr>
          <w:rFonts w:cs="Arial"/>
        </w:rPr>
        <w:t xml:space="preserve"> </w:t>
      </w:r>
      <w:r w:rsidRPr="00F81EA3">
        <w:rPr>
          <w:rFonts w:cs="Arial"/>
        </w:rPr>
        <w:t>du client.</w:t>
      </w:r>
    </w:p>
    <w:p w14:paraId="1C7819A3" w14:textId="77777777" w:rsidR="00CD0F5E" w:rsidRDefault="00CD0F5E" w:rsidP="00CD0F5E">
      <w:pPr>
        <w:shd w:val="clear" w:color="auto" w:fill="FFFFFF"/>
        <w:jc w:val="both"/>
        <w:rPr>
          <w:rFonts w:cs="Arial"/>
        </w:rPr>
      </w:pPr>
      <w:r w:rsidRPr="00F81EA3">
        <w:rPr>
          <w:rFonts w:cs="Arial"/>
        </w:rPr>
        <w:t xml:space="preserve">4- Dans la brochure de présentation des services, il convient d’associer l’INPI à </w:t>
      </w:r>
      <w:proofErr w:type="spellStart"/>
      <w:r w:rsidRPr="00F81EA3">
        <w:rPr>
          <w:rFonts w:cs="Arial"/>
        </w:rPr>
        <w:t>BPI-France</w:t>
      </w:r>
      <w:proofErr w:type="spellEnd"/>
      <w:r w:rsidRPr="00F81EA3">
        <w:rPr>
          <w:rFonts w:cs="Arial"/>
        </w:rPr>
        <w:t xml:space="preserve"> qui ont toutes</w:t>
      </w:r>
      <w:r>
        <w:rPr>
          <w:rFonts w:cs="Arial"/>
        </w:rPr>
        <w:t xml:space="preserve"> </w:t>
      </w:r>
      <w:r w:rsidRPr="00F81EA3">
        <w:rPr>
          <w:rFonts w:cs="Arial"/>
        </w:rPr>
        <w:t>deux subventionné l’entreprise.</w:t>
      </w:r>
    </w:p>
    <w:p w14:paraId="4B5F4561" w14:textId="77777777" w:rsidR="00CD0F5E" w:rsidRDefault="00CD0F5E"/>
    <w:sectPr w:rsidR="00CD0F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F5E"/>
    <w:rsid w:val="00CD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BF0BD"/>
  <w15:chartTrackingRefBased/>
  <w15:docId w15:val="{A9BA42C5-5283-4BAC-A6DB-8DEBF5F2E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F5E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pierre solery</dc:creator>
  <cp:keywords/>
  <dc:description/>
  <cp:lastModifiedBy>jean pierre solery</cp:lastModifiedBy>
  <cp:revision>1</cp:revision>
  <dcterms:created xsi:type="dcterms:W3CDTF">2021-07-09T09:39:00Z</dcterms:created>
  <dcterms:modified xsi:type="dcterms:W3CDTF">2021-07-09T09:40:00Z</dcterms:modified>
</cp:coreProperties>
</file>